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pacing w:line="240" w:lineRule="auto"/>
        <w:ind w:left="1" w:hanging="3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Tematický plán 6. ročník </w:t>
        <w:tab/>
        <w:tab/>
        <w:tab/>
        <w:tab/>
        <w:tab/>
        <w:tab/>
        <w:tab/>
        <w:t xml:space="preserve">6. A, B Anglický jazyk Bloggers 2 školní rok 202</w:t>
      </w:r>
      <w:r w:rsidDel="00000000" w:rsidR="00000000" w:rsidRPr="00000000">
        <w:rPr>
          <w:sz w:val="27"/>
          <w:szCs w:val="27"/>
          <w:rtl w:val="0"/>
        </w:rPr>
        <w:t xml:space="preserve">5</w:t>
      </w:r>
      <w:r w:rsidDel="00000000" w:rsidR="00000000" w:rsidRPr="00000000">
        <w:rPr>
          <w:color w:val="000000"/>
          <w:sz w:val="27"/>
          <w:szCs w:val="27"/>
          <w:rtl w:val="0"/>
        </w:rPr>
        <w:t xml:space="preserve">/202</w:t>
      </w:r>
      <w:r w:rsidDel="00000000" w:rsidR="00000000" w:rsidRPr="00000000">
        <w:rPr>
          <w:sz w:val="27"/>
          <w:szCs w:val="27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pacing w:line="240" w:lineRule="auto"/>
        <w:ind w:left="0" w:hanging="2"/>
        <w:rPr>
          <w:b w:val="1"/>
        </w:rPr>
      </w:pPr>
      <w:r w:rsidDel="00000000" w:rsidR="00000000" w:rsidRPr="00000000">
        <w:rPr>
          <w:b w:val="1"/>
          <w:rtl w:val="0"/>
        </w:rPr>
        <w:t xml:space="preserve">Vyučující: Mgr. Eva Hurtová, Mgr. Rostislav Štihlovský DiS, Mgr. Ladislava Paterová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540"/>
        </w:tabs>
        <w:spacing w:line="240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1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001"/>
        <w:gridCol w:w="2659"/>
        <w:gridCol w:w="2160"/>
        <w:gridCol w:w="2890"/>
        <w:gridCol w:w="2400"/>
        <w:tblGridChange w:id="0">
          <w:tblGrid>
            <w:gridCol w:w="4001"/>
            <w:gridCol w:w="2659"/>
            <w:gridCol w:w="2160"/>
            <w:gridCol w:w="2890"/>
            <w:gridCol w:w="24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Cíl vyučovací hodiny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(konkretizovaný výstup)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Téma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(konkretizované učivo)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Zařazená průřezová témata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Zaměření na rozvíjení klíčových kompetencí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Metody, formy práce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pomůcky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ZÁŘÍ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Seznámí se s učebnicí</w:t>
            </w:r>
          </w:p>
          <w:p w:rsidR="00000000" w:rsidDel="00000000" w:rsidP="00000000" w:rsidRDefault="00000000" w:rsidRPr="00000000" w14:paraId="0000000E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bookmarkStart w:colFirst="0" w:colLast="0" w:name="_heading=h.jbgf2cw7wecn" w:id="0"/>
            <w:bookmarkEnd w:id="0"/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Čte a mluví o nové škole  </w:t>
            </w:r>
          </w:p>
          <w:p w:rsidR="00000000" w:rsidDel="00000000" w:rsidP="00000000" w:rsidRDefault="00000000" w:rsidRPr="00000000" w14:paraId="0000000F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žije přítomný čas prostý</w:t>
            </w:r>
          </w:p>
          <w:p w:rsidR="00000000" w:rsidDel="00000000" w:rsidP="00000000" w:rsidRDefault="00000000" w:rsidRPr="00000000" w14:paraId="00000010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láskuje a používá abecedu</w:t>
            </w:r>
          </w:p>
          <w:p w:rsidR="00000000" w:rsidDel="00000000" w:rsidP="00000000" w:rsidRDefault="00000000" w:rsidRPr="00000000" w14:paraId="00000011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Upevňuje slovní zásobu - škola</w:t>
            </w:r>
          </w:p>
          <w:p w:rsidR="00000000" w:rsidDel="00000000" w:rsidP="00000000" w:rsidRDefault="00000000" w:rsidRPr="00000000" w14:paraId="00000012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Zeptá se na koníčky </w:t>
            </w:r>
          </w:p>
          <w:p w:rsidR="00000000" w:rsidDel="00000000" w:rsidP="00000000" w:rsidRDefault="00000000" w:rsidRPr="00000000" w14:paraId="00000013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Pojmenuje volnočasové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aktivit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y a hovoří o nich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Popisuje denní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režim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a "školní" život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Procvičuje použití přítomného času prostého</w:t>
            </w:r>
          </w:p>
          <w:p w:rsidR="00000000" w:rsidDel="00000000" w:rsidP="00000000" w:rsidRDefault="00000000" w:rsidRPr="00000000" w14:paraId="00000016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Čte s porozuměním text o alternativní škole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Slovní zásoba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škola, denní režim, volný čas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305"/>
              </w:tabs>
              <w:spacing w:line="240" w:lineRule="auto"/>
              <w:ind w:left="0" w:hanging="2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Gramatika</w:t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305"/>
              </w:tabs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„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t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here is/ there are“, přítomný čas prostý, přítomný čas průběhový</w:t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Komunikativní situace</w:t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ředstavení se, popis školy, voln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ý čas,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denní režim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Osobnostní a sociální výchova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vzájemné poznání lidí ve skupině, rozvoj komunikace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 učení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žák si sám plánuje a organizuje své učení a činnosti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sociální a personální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dodržuje termín plnění úkolů a dohodnutá pravidla</w:t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ráce s textem, vyprávění,</w:t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didaktické hry, hromadná, skupinová výuka a párové vyučování</w:t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ŘÍJEN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Porovnává přítomný čas prostý a průběhový</w:t>
            </w:r>
          </w:p>
          <w:p w:rsidR="00000000" w:rsidDel="00000000" w:rsidP="00000000" w:rsidRDefault="00000000" w:rsidRPr="00000000" w14:paraId="0000002B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rocvičuje použití přítomných časů</w:t>
            </w:r>
          </w:p>
          <w:p w:rsidR="00000000" w:rsidDel="00000000" w:rsidP="00000000" w:rsidRDefault="00000000" w:rsidRPr="00000000" w14:paraId="0000002C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Upevňuje slovní zásobu sporty</w:t>
            </w:r>
          </w:p>
          <w:p w:rsidR="00000000" w:rsidDel="00000000" w:rsidP="00000000" w:rsidRDefault="00000000" w:rsidRPr="00000000" w14:paraId="0000002D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Porovná sporty v Kanadě a USA</w:t>
            </w:r>
          </w:p>
          <w:p w:rsidR="00000000" w:rsidDel="00000000" w:rsidP="00000000" w:rsidRDefault="00000000" w:rsidRPr="00000000" w14:paraId="0000002E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Osvojí si slovesa týkající se sportu</w:t>
            </w:r>
          </w:p>
          <w:p w:rsidR="00000000" w:rsidDel="00000000" w:rsidP="00000000" w:rsidRDefault="00000000" w:rsidRPr="00000000" w14:paraId="0000002F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Osvojí si přídavná jména týkající se sportu</w:t>
            </w:r>
          </w:p>
          <w:p w:rsidR="00000000" w:rsidDel="00000000" w:rsidP="00000000" w:rsidRDefault="00000000" w:rsidRPr="00000000" w14:paraId="00000030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Hovoří o zdravém životním stylu </w:t>
            </w:r>
          </w:p>
          <w:p w:rsidR="00000000" w:rsidDel="00000000" w:rsidP="00000000" w:rsidRDefault="00000000" w:rsidRPr="00000000" w14:paraId="00000031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Popíše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zdravé a nezdravé návyky</w:t>
            </w:r>
          </w:p>
          <w:p w:rsidR="00000000" w:rsidDel="00000000" w:rsidP="00000000" w:rsidRDefault="00000000" w:rsidRPr="00000000" w14:paraId="00000032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Porozumí slyšenému textu o životním stylu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Čte s porozuměním text o sportovním dnu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Slovní zásoba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sporty, přídavná jména a slovesa, koníčky, jídlo, pití</w:t>
            </w:r>
          </w:p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Gramatika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přítomný čas prostý a průběhový: zápor a otázka Wh-, oznamovací věta, modální slovesa – „must“, „mustn´t“, „can“, frekvenční příslovce a spojky („and“, „but“, „because“)</w:t>
            </w:r>
          </w:p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Komunikativní situace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sporty a sportovní vybavení, rozhovor o zdravém životním stylu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Výchova k myšlení v evropských a globálních souvislostech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poznávání tradic a zvyků jiné evropské země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 řešení problémů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pracuje ve dvojici, navrhuje postupné kroky</w:t>
            </w:r>
          </w:p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komunikativní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vhodným způsobem prezentuje svou práci</w:t>
            </w:r>
          </w:p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občanská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seznamuje se s různými aspekty života lidí z různých zemí Evropy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rojektové vyučování, výuka podporovaná počítačem, hromadná, skupinová výuka a párové vyučování</w:t>
            </w:r>
          </w:p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LISTOPAD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Sleduje video s porozuměním - sportovní výzva</w:t>
            </w:r>
          </w:p>
          <w:p w:rsidR="00000000" w:rsidDel="00000000" w:rsidP="00000000" w:rsidRDefault="00000000" w:rsidRPr="00000000" w14:paraId="00000047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Porozumí čtenému textu se sportovní tematikou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line="240" w:lineRule="auto"/>
              <w:ind w:left="0" w:firstLine="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Porozumí video ukázce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o jídle</w:t>
            </w:r>
          </w:p>
          <w:p w:rsidR="00000000" w:rsidDel="00000000" w:rsidP="00000000" w:rsidRDefault="00000000" w:rsidRPr="00000000" w14:paraId="00000049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Používá slovní zásobu ovoce a zelenina</w:t>
            </w:r>
          </w:p>
          <w:p w:rsidR="00000000" w:rsidDel="00000000" w:rsidP="00000000" w:rsidRDefault="00000000" w:rsidRPr="00000000" w14:paraId="0000004A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Vede rozhovor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o ovoci a zelenině</w:t>
            </w:r>
          </w:p>
          <w:p w:rsidR="00000000" w:rsidDel="00000000" w:rsidP="00000000" w:rsidRDefault="00000000" w:rsidRPr="00000000" w14:paraId="0000004B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Určí počitatelná a nepočitatelná podstatná jména</w:t>
            </w:r>
          </w:p>
          <w:p w:rsidR="00000000" w:rsidDel="00000000" w:rsidP="00000000" w:rsidRDefault="00000000" w:rsidRPr="00000000" w14:paraId="0000004C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Používá „a few“/“a little“, „a lots of“</w:t>
            </w:r>
          </w:p>
          <w:p w:rsidR="00000000" w:rsidDel="00000000" w:rsidP="00000000" w:rsidRDefault="00000000" w:rsidRPr="00000000" w14:paraId="0000004D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Sestaví jídelníček, pojmenuje jídlo a pití</w:t>
            </w:r>
          </w:p>
          <w:p w:rsidR="00000000" w:rsidDel="00000000" w:rsidP="00000000" w:rsidRDefault="00000000" w:rsidRPr="00000000" w14:paraId="0000004E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Slovní zásoba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sporty, jídlo a pití, </w:t>
            </w:r>
          </w:p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en Díkuvzdání</w:t>
            </w:r>
          </w:p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Gramatika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přítomný čas prostý: oznamovací věta, zápor a otázka a výrazy množství</w:t>
            </w:r>
          </w:p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Komunikativní situace </w:t>
            </w:r>
          </w:p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rozhovory o jídle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 učení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žák efektivně využívá probranou gramatiku a poté na ni navazuje</w:t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komunikativní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simulace komunikativních situací, kde si žák rozvijí aktuální SZ, mluví při tom srozumitelně, nahlas a zřetelně</w:t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ysvětlování, práce s obrazem, didaktické hry, hromadná, skupinová výuka a párové vyučování</w:t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between w:color="000000" w:space="1" w:sz="4" w:val="single"/>
        </w:pBdr>
        <w:ind w:left="1" w:hanging="3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Tematický plán 6. ročník </w:t>
        <w:tab/>
        <w:tab/>
        <w:tab/>
        <w:tab/>
        <w:tab/>
        <w:tab/>
        <w:tab/>
        <w:t xml:space="preserve">6. A, B Anglický jazyk Bloggers 2 školní rok 2025/2026</w:t>
      </w:r>
    </w:p>
    <w:p w:rsidR="00000000" w:rsidDel="00000000" w:rsidP="00000000" w:rsidRDefault="00000000" w:rsidRPr="00000000" w14:paraId="00000068">
      <w:pPr>
        <w:pBdr>
          <w:between w:color="000000" w:space="1" w:sz="4" w:val="single"/>
        </w:pBdr>
        <w:ind w:hanging="2"/>
        <w:rPr>
          <w:b w:val="1"/>
        </w:rPr>
      </w:pPr>
      <w:r w:rsidDel="00000000" w:rsidR="00000000" w:rsidRPr="00000000">
        <w:rPr>
          <w:b w:val="1"/>
          <w:rtl w:val="0"/>
        </w:rPr>
        <w:t xml:space="preserve">Vyučující: Mgr. Eva Hurtová, Mgr. Rostislav Štihlovský DiS, Mgr. Ladislava Paterová</w:t>
      </w:r>
    </w:p>
    <w:p w:rsidR="00000000" w:rsidDel="00000000" w:rsidP="00000000" w:rsidRDefault="00000000" w:rsidRPr="00000000" w14:paraId="00000069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pacing w:line="240" w:lineRule="auto"/>
        <w:ind w:left="0" w:hanging="2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1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001"/>
        <w:gridCol w:w="2659"/>
        <w:gridCol w:w="2160"/>
        <w:gridCol w:w="2890"/>
        <w:gridCol w:w="2400"/>
        <w:tblGridChange w:id="0">
          <w:tblGrid>
            <w:gridCol w:w="4001"/>
            <w:gridCol w:w="2659"/>
            <w:gridCol w:w="2160"/>
            <w:gridCol w:w="2890"/>
            <w:gridCol w:w="24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Cíl vyučovací hodiny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(konkretizovaný výstup)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Téma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(konkretizované učivo)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Zařazená průřezová témata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Zaměření na rozvíjení klíčových kompetencí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Metody, formy práce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pomůcky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PROSINEC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Diskutuje na téma jídlo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Používá „How much/many“, „a lot of“</w:t>
              <w:br w:type="textWrapping"/>
              <w:t xml:space="preserve">Tvoří kladné a záporné věty pomocí „have got“, „there is/are“ ve spojení se „some/any“</w:t>
              <w:br w:type="textWrapping"/>
              <w:t xml:space="preserve">Porozumí čtenému textu o jídle</w:t>
              <w:br w:type="textWrapping"/>
              <w:t xml:space="preserve">Porozumí slovní zásobě a instrukcím v receptu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bookmarkStart w:colFirst="0" w:colLast="0" w:name="_heading=h.2edb5u86uw4m" w:id="2"/>
            <w:bookmarkEnd w:id="2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Popíše postup přípravy jednoduchého pokrmu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v15vwmvq5q23" w:id="3"/>
            <w:bookmarkEnd w:id="3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Seznámí se s tradičními pokrmy ve Velké Británii</w:t>
              <w:br w:type="textWrapping"/>
              <w:t xml:space="preserve">Upevňuje učivo o počitatelnosti podstatných jmen</w:t>
              <w:br w:type="textWrapping"/>
              <w:t xml:space="preserve">Porovnává Vánoce u nás a v anglicky mluvících zemích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Slovní zásoba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Jídlo, Vánoce</w:t>
            </w:r>
          </w:p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Gramatika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učivo o počitatelnosti, otázka v přítomném čase</w:t>
            </w:r>
          </w:p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Komunikativní situace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diskuze o oblíbeném jídle, popis postupu -  recept</w:t>
            </w:r>
          </w:p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Multikulturní výchova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br w:type="textWrapping"/>
              <w:t xml:space="preserve">jídlo v anglicky mluvících zemích a Vánoce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komunikativní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efektivně využívá moderní informační technologie</w:t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občanská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vyslechne názor druhých a respektuje pocity ostatních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ýuka podporovaná počítačem, hromadná, skupinová výuka a párové vyučování</w:t>
            </w:r>
          </w:p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LEDEN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Prezentuje projekt o vaření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v písemné nebo digitální podobě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Upevňuje učivo o počitatelnosti podstatných jmen</w:t>
            </w:r>
          </w:p>
          <w:p w:rsidR="00000000" w:rsidDel="00000000" w:rsidP="00000000" w:rsidRDefault="00000000" w:rsidRPr="00000000" w14:paraId="0000008B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Shlédne video s porozuměním - zvířata v ZOO</w:t>
            </w:r>
          </w:p>
          <w:p w:rsidR="00000000" w:rsidDel="00000000" w:rsidP="00000000" w:rsidRDefault="00000000" w:rsidRPr="00000000" w14:paraId="0000008C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Užívá přítomný čas prostý v otázce</w:t>
            </w:r>
          </w:p>
          <w:p w:rsidR="00000000" w:rsidDel="00000000" w:rsidP="00000000" w:rsidRDefault="00000000" w:rsidRPr="00000000" w14:paraId="0000008D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Vyhledá slovní zásobu divoká zvířata, části jejich těl</w:t>
            </w:r>
          </w:p>
          <w:p w:rsidR="00000000" w:rsidDel="00000000" w:rsidP="00000000" w:rsidRDefault="00000000" w:rsidRPr="00000000" w14:paraId="0000008E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žívá vhodná přídavná jména při popisu zvířat</w:t>
            </w:r>
          </w:p>
          <w:p w:rsidR="00000000" w:rsidDel="00000000" w:rsidP="00000000" w:rsidRDefault="00000000" w:rsidRPr="00000000" w14:paraId="0000008F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Popíše zvířata na farmě</w:t>
            </w:r>
          </w:p>
          <w:p w:rsidR="00000000" w:rsidDel="00000000" w:rsidP="00000000" w:rsidRDefault="00000000" w:rsidRPr="00000000" w14:paraId="00000090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Slovní zásoba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   </w:t>
            </w:r>
          </w:p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Jídlo, zvířata</w:t>
            </w:r>
          </w:p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Gramatika</w:t>
              <w:br w:type="textWrapping"/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otázka v přítomném čase a stupňová přídavných jmen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Komunikativní situace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popis zvířete</w:t>
            </w:r>
          </w:p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   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Přírodopis</w:t>
              <w:br w:type="textWrapping"/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z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vířata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 řešení problémů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 základě modelové ukázky žák tvoří vlastní písemnou práci</w:t>
            </w:r>
          </w:p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sociální a personální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žák je schopen sebereflexe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iskuse, projektové vyučování, didaktické hry hromadná, skupinová výuka a párové vyučování</w:t>
            </w:r>
          </w:p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ÚNOR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Porovnává zvířata na farmě</w:t>
            </w:r>
          </w:p>
          <w:p w:rsidR="00000000" w:rsidDel="00000000" w:rsidP="00000000" w:rsidRDefault="00000000" w:rsidRPr="00000000" w14:paraId="000000A1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Stupňuje přídavná jména</w:t>
            </w:r>
          </w:p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Upevňuje znalosti o stupňování přídavných jmen</w:t>
            </w:r>
          </w:p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Tvoří superlativ přídavných jmen - rekordy</w:t>
            </w:r>
          </w:p>
          <w:p w:rsidR="00000000" w:rsidDel="00000000" w:rsidP="00000000" w:rsidRDefault="00000000" w:rsidRPr="00000000" w14:paraId="000000A4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Řeší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kvíz o zvířata</w:t>
            </w:r>
          </w:p>
          <w:p w:rsidR="00000000" w:rsidDel="00000000" w:rsidP="00000000" w:rsidRDefault="00000000" w:rsidRPr="00000000" w14:paraId="000000A5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Popíše svého mazlíčka </w:t>
            </w:r>
          </w:p>
          <w:p w:rsidR="00000000" w:rsidDel="00000000" w:rsidP="00000000" w:rsidRDefault="00000000" w:rsidRPr="00000000" w14:paraId="000000A6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Čte o domácích mazlíčcích</w:t>
            </w:r>
          </w:p>
          <w:p w:rsidR="00000000" w:rsidDel="00000000" w:rsidP="00000000" w:rsidRDefault="00000000" w:rsidRPr="00000000" w14:paraId="000000A7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Porozumí slyšenému textu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o domácí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m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mazlíč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kovi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Navrhne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nebo v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ytvoří obrázkový příběh o zvířeti</w:t>
            </w:r>
          </w:p>
          <w:p w:rsidR="00000000" w:rsidDel="00000000" w:rsidP="00000000" w:rsidRDefault="00000000" w:rsidRPr="00000000" w14:paraId="000000A9">
            <w:pPr>
              <w:spacing w:line="240" w:lineRule="auto"/>
              <w:ind w:left="-2" w:firstLine="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Upevňuje slovní zásobu o zvířatech a přídavných jménech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Slovní zásoba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zvířata, domácí mazlíčci, přídavná jména</w:t>
            </w:r>
          </w:p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Gramatika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stupňování přídavných jmen, přítomný čas prostý</w:t>
            </w:r>
          </w:p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Komunikativní situace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popis zvířete, popis domácího mazlíčka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sociální a personální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tanovuje si cíle pro zlepšení</w:t>
            </w:r>
          </w:p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komunikativní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ajde klíčové myšlenky, příběh podává s jasnou logikou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ysvětlování, práce s textem</w:t>
            </w:r>
          </w:p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didaktické hry, hromadná, skupinová výuka a párové vyučování</w:t>
            </w:r>
          </w:p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pacing w:line="240" w:lineRule="auto"/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pacing w:line="240" w:lineRule="auto"/>
        <w:ind w:left="1" w:hanging="3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Tematický plán 6. ročník </w:t>
        <w:tab/>
        <w:tab/>
        <w:tab/>
        <w:tab/>
        <w:tab/>
        <w:tab/>
        <w:tab/>
        <w:t xml:space="preserve">6. A, B Anglický jazyk Bloggers 2 školní rok 202</w:t>
      </w:r>
      <w:r w:rsidDel="00000000" w:rsidR="00000000" w:rsidRPr="00000000">
        <w:rPr>
          <w:sz w:val="27"/>
          <w:szCs w:val="27"/>
          <w:rtl w:val="0"/>
        </w:rPr>
        <w:t xml:space="preserve">4</w:t>
      </w:r>
      <w:r w:rsidDel="00000000" w:rsidR="00000000" w:rsidRPr="00000000">
        <w:rPr>
          <w:color w:val="000000"/>
          <w:sz w:val="27"/>
          <w:szCs w:val="27"/>
          <w:rtl w:val="0"/>
        </w:rPr>
        <w:t xml:space="preserve">/202</w:t>
      </w:r>
      <w:r w:rsidDel="00000000" w:rsidR="00000000" w:rsidRPr="00000000">
        <w:rPr>
          <w:sz w:val="27"/>
          <w:szCs w:val="27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pacing w:line="240" w:lineRule="auto"/>
        <w:ind w:left="0" w:hanging="2"/>
        <w:rPr>
          <w:b w:val="1"/>
        </w:rPr>
      </w:pPr>
      <w:r w:rsidDel="00000000" w:rsidR="00000000" w:rsidRPr="00000000">
        <w:rPr>
          <w:b w:val="1"/>
          <w:rtl w:val="0"/>
        </w:rPr>
        <w:t xml:space="preserve">Vyučující: Mgr. Eva Hurtová, Mgr. Rostislav Štihlovský DiS, Mgr. Ladislava Paterová</w:t>
      </w:r>
    </w:p>
    <w:p w:rsidR="00000000" w:rsidDel="00000000" w:rsidP="00000000" w:rsidRDefault="00000000" w:rsidRPr="00000000" w14:paraId="000000C7">
      <w:p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pacing w:line="240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1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001"/>
        <w:gridCol w:w="2659"/>
        <w:gridCol w:w="2160"/>
        <w:gridCol w:w="2890"/>
        <w:gridCol w:w="2400"/>
        <w:tblGridChange w:id="0">
          <w:tblGrid>
            <w:gridCol w:w="4001"/>
            <w:gridCol w:w="2659"/>
            <w:gridCol w:w="2160"/>
            <w:gridCol w:w="2890"/>
            <w:gridCol w:w="24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Cíl vyučovací hodiny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(konkretizovaný výstup)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Téma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(konkretizované učivo)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Zařazená průřezová témata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Zaměření na rozvíjení klíčových kompetencí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Metody, formy práce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pomůcky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BŘEZEN</w:t>
            </w:r>
          </w:p>
          <w:p w:rsidR="00000000" w:rsidDel="00000000" w:rsidP="00000000" w:rsidRDefault="00000000" w:rsidRPr="00000000" w14:paraId="000000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Sleduje video s porozuměním- New York City</w:t>
            </w:r>
          </w:p>
          <w:p w:rsidR="00000000" w:rsidDel="00000000" w:rsidP="00000000" w:rsidRDefault="00000000" w:rsidRPr="00000000" w14:paraId="000000D4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Seznámí se se slovní zásobou místa ve městě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O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rientuje se v mapě</w:t>
            </w:r>
          </w:p>
          <w:p w:rsidR="00000000" w:rsidDel="00000000" w:rsidP="00000000" w:rsidRDefault="00000000" w:rsidRPr="00000000" w14:paraId="000000D5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Popíše cestu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do školy </w:t>
            </w:r>
          </w:p>
          <w:p w:rsidR="00000000" w:rsidDel="00000000" w:rsidP="00000000" w:rsidRDefault="00000000" w:rsidRPr="00000000" w14:paraId="000000D6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Podle instrukce zakreslí místa na mapě</w:t>
            </w:r>
          </w:p>
          <w:p w:rsidR="00000000" w:rsidDel="00000000" w:rsidP="00000000" w:rsidRDefault="00000000" w:rsidRPr="00000000" w14:paraId="000000D7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Porozumí slyšenému textu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Seznámí se s minulým časem slovesa být</w:t>
            </w:r>
          </w:p>
          <w:p w:rsidR="00000000" w:rsidDel="00000000" w:rsidP="00000000" w:rsidRDefault="00000000" w:rsidRPr="00000000" w14:paraId="000000D9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Používá zápor slovesa být v minulém čase</w:t>
            </w:r>
          </w:p>
          <w:p w:rsidR="00000000" w:rsidDel="00000000" w:rsidP="00000000" w:rsidRDefault="00000000" w:rsidRPr="00000000" w14:paraId="000000DA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Upevňuje minulý čas slovesa být </w:t>
            </w:r>
          </w:p>
          <w:p w:rsidR="00000000" w:rsidDel="00000000" w:rsidP="00000000" w:rsidRDefault="00000000" w:rsidRPr="00000000" w14:paraId="000000DB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Slovní zásoba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místa ve městě, cestování</w:t>
            </w:r>
          </w:p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Gramatika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minulýčas slovesa být </w:t>
            </w:r>
          </w:p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WH- otázky</w:t>
            </w:r>
          </w:p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Komunikativní situace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vypráví o svých prázdninách, popis města a cesty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 řešení problémů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amostatně nebo s pomocí učitele postupuje systematicky při řešení problémů.</w:t>
            </w:r>
          </w:p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sociální a personální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tanovuje si své cíle s ohledem na své osobní schopnosti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ráce s obrazem, vysvětlování </w:t>
            </w:r>
          </w:p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výuka podporovaná počítačem, hromadná, skupinová výuka,</w:t>
            </w:r>
          </w:p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párové vyučování</w:t>
            </w:r>
          </w:p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DUBEN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ind w:left="0" w:hanging="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Tvoří minulý čas pravidelných sloves</w:t>
            </w:r>
          </w:p>
          <w:p w:rsidR="00000000" w:rsidDel="00000000" w:rsidP="00000000" w:rsidRDefault="00000000" w:rsidRPr="00000000" w14:paraId="000000EF">
            <w:pPr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Osvojí si tvary minulého času nepravidelných sloves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Porozumí čtenému textu o cestování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Shlédne v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ideo o New Yorku, Hollywoodu</w:t>
            </w:r>
          </w:p>
          <w:p w:rsidR="00000000" w:rsidDel="00000000" w:rsidP="00000000" w:rsidRDefault="00000000" w:rsidRPr="00000000" w14:paraId="000000F2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Sdělí, jak t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ráv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í svůj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voln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ý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čas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Osvojí si s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lovní zásob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u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zába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va/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film</w:t>
            </w:r>
          </w:p>
          <w:p w:rsidR="00000000" w:rsidDel="00000000" w:rsidP="00000000" w:rsidRDefault="00000000" w:rsidRPr="00000000" w14:paraId="000000F4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Procvič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uje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minul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ý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čas prost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ý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Používá přídavná jména při popisu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film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Zh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odno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tí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film</w:t>
            </w:r>
          </w:p>
          <w:p w:rsidR="00000000" w:rsidDel="00000000" w:rsidP="00000000" w:rsidRDefault="00000000" w:rsidRPr="00000000" w14:paraId="000000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Slovní zásoba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město, New York, cestování, volný čas, filmy</w:t>
            </w:r>
          </w:p>
          <w:p w:rsidR="00000000" w:rsidDel="00000000" w:rsidP="00000000" w:rsidRDefault="00000000" w:rsidRPr="00000000" w14:paraId="000000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Gramatika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minulý tvar pravidelných a nepravidelných sloves</w:t>
            </w:r>
          </w:p>
          <w:p w:rsidR="00000000" w:rsidDel="00000000" w:rsidP="00000000" w:rsidRDefault="00000000" w:rsidRPr="00000000" w14:paraId="000000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minulý tvar slovesa být</w:t>
            </w:r>
          </w:p>
          <w:p w:rsidR="00000000" w:rsidDel="00000000" w:rsidP="00000000" w:rsidRDefault="00000000" w:rsidRPr="00000000" w14:paraId="000000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Komunikativní situace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popis města, cestovatelský blog, oblíbený film, filmová recenze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Environmentální výchova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vztah člověka k přírodě, prostředí okolo nás</w:t>
            </w:r>
          </w:p>
          <w:p w:rsidR="00000000" w:rsidDel="00000000" w:rsidP="00000000" w:rsidRDefault="00000000" w:rsidRPr="00000000" w14:paraId="000001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Výchova k myšlení v evropských a globálních souvislostech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porovnávání naší vlasti a jiného evropského státu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občanská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leduje, co se děje v jeho okolí</w:t>
            </w:r>
          </w:p>
          <w:p w:rsidR="00000000" w:rsidDel="00000000" w:rsidP="00000000" w:rsidRDefault="00000000" w:rsidRPr="00000000" w14:paraId="000001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 učení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vede příklady využití učiva v životě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rojektové vyučování, vyprávění, diskuse, hromadná, skupinová výuka,</w:t>
            </w:r>
          </w:p>
          <w:p w:rsidR="00000000" w:rsidDel="00000000" w:rsidP="00000000" w:rsidRDefault="00000000" w:rsidRPr="00000000" w14:paraId="000001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párové vyučování</w:t>
            </w:r>
          </w:p>
          <w:p w:rsidR="00000000" w:rsidDel="00000000" w:rsidP="00000000" w:rsidRDefault="00000000" w:rsidRPr="00000000" w14:paraId="000001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KVĚTEN</w:t>
            </w:r>
            <w:r w:rsidDel="00000000" w:rsidR="00000000" w:rsidRPr="00000000">
              <w:rPr>
                <w:color w:val="000000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C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Čte a vyhledává informace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v textu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Tvoří otázku a odpověď v minulém čase prostém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Používá minulý čas prostý v záporu</w:t>
            </w:r>
          </w:p>
          <w:p w:rsidR="00000000" w:rsidDel="00000000" w:rsidP="00000000" w:rsidRDefault="00000000" w:rsidRPr="00000000" w14:paraId="0000010F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Tvoří věty v záporu minulého času prostého</w:t>
            </w:r>
          </w:p>
          <w:p w:rsidR="00000000" w:rsidDel="00000000" w:rsidP="00000000" w:rsidRDefault="00000000" w:rsidRPr="00000000" w14:paraId="00000110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Seznámí se s dalšími nepravidelnými slovesy v minulém čase</w:t>
            </w:r>
          </w:p>
          <w:p w:rsidR="00000000" w:rsidDel="00000000" w:rsidP="00000000" w:rsidRDefault="00000000" w:rsidRPr="00000000" w14:paraId="00000111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Vytvoří časovou osu života</w:t>
            </w:r>
          </w:p>
          <w:p w:rsidR="00000000" w:rsidDel="00000000" w:rsidP="00000000" w:rsidRDefault="00000000" w:rsidRPr="00000000" w14:paraId="00000112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Vypráví o svých idolech</w:t>
            </w:r>
          </w:p>
          <w:p w:rsidR="00000000" w:rsidDel="00000000" w:rsidP="00000000" w:rsidRDefault="00000000" w:rsidRPr="00000000" w14:paraId="00000113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Slovní zásoba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Město, místa ve městě, filmy, hrdinové- idoly</w:t>
            </w:r>
          </w:p>
          <w:p w:rsidR="00000000" w:rsidDel="00000000" w:rsidP="00000000" w:rsidRDefault="00000000" w:rsidRPr="00000000" w14:paraId="000001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Gramatika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Minulý čas v otázce a záporu</w:t>
            </w:r>
          </w:p>
          <w:p w:rsidR="00000000" w:rsidDel="00000000" w:rsidP="00000000" w:rsidRDefault="00000000" w:rsidRPr="00000000" w14:paraId="000001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Wh otázka v minulém čase</w:t>
            </w:r>
          </w:p>
          <w:p w:rsidR="00000000" w:rsidDel="00000000" w:rsidP="00000000" w:rsidRDefault="00000000" w:rsidRPr="00000000" w14:paraId="000001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Komunikativní situace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Hovoří o svém idolu/vzoru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Mediální výchova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ozdíl mezi informativním, zábavním a reklamním sdělením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sociální a personální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ředčasně nekritizuje a neodmítá jiné názory a nápady</w:t>
            </w:r>
          </w:p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 řešení problémů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rovádí jednoduchý experiment, pokračuje v hledání, i když byl napoprvé neúspěšný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ráce s textem, brainstorming</w:t>
            </w:r>
          </w:p>
          <w:p w:rsidR="00000000" w:rsidDel="00000000" w:rsidP="00000000" w:rsidRDefault="00000000" w:rsidRPr="00000000" w14:paraId="000001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didaktické hry, hromadná, skupinová výuka,</w:t>
            </w:r>
          </w:p>
          <w:p w:rsidR="00000000" w:rsidDel="00000000" w:rsidP="00000000" w:rsidRDefault="00000000" w:rsidRPr="00000000" w14:paraId="000001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párové vyučování</w:t>
            </w:r>
          </w:p>
          <w:p w:rsidR="00000000" w:rsidDel="00000000" w:rsidP="00000000" w:rsidRDefault="00000000" w:rsidRPr="00000000" w14:paraId="000001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pacing w:line="240" w:lineRule="auto"/>
        <w:ind w:left="1" w:hanging="3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Tematický plán 6. ročník </w:t>
        <w:tab/>
        <w:tab/>
        <w:tab/>
        <w:tab/>
        <w:tab/>
        <w:tab/>
        <w:tab/>
        <w:t xml:space="preserve">6. A, B Anglický jazyk Bloggers 2 školní rok 202</w:t>
      </w:r>
      <w:r w:rsidDel="00000000" w:rsidR="00000000" w:rsidRPr="00000000">
        <w:rPr>
          <w:sz w:val="27"/>
          <w:szCs w:val="27"/>
          <w:rtl w:val="0"/>
        </w:rPr>
        <w:t xml:space="preserve">4</w:t>
      </w:r>
      <w:r w:rsidDel="00000000" w:rsidR="00000000" w:rsidRPr="00000000">
        <w:rPr>
          <w:color w:val="000000"/>
          <w:sz w:val="27"/>
          <w:szCs w:val="27"/>
          <w:rtl w:val="0"/>
        </w:rPr>
        <w:t xml:space="preserve">/202</w:t>
      </w:r>
      <w:r w:rsidDel="00000000" w:rsidR="00000000" w:rsidRPr="00000000">
        <w:rPr>
          <w:sz w:val="27"/>
          <w:szCs w:val="27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pacing w:line="240" w:lineRule="auto"/>
        <w:ind w:left="0" w:hanging="2"/>
        <w:rPr>
          <w:b w:val="1"/>
        </w:rPr>
      </w:pPr>
      <w:r w:rsidDel="00000000" w:rsidR="00000000" w:rsidRPr="00000000">
        <w:rPr>
          <w:b w:val="1"/>
          <w:rtl w:val="0"/>
        </w:rPr>
        <w:t xml:space="preserve">Vyučující: Mgr. Eva Hurtová, Mgr. Rostislav Štihlovský DiS, Mgr. Ladislava Paterová</w:t>
      </w:r>
    </w:p>
    <w:p w:rsidR="00000000" w:rsidDel="00000000" w:rsidP="00000000" w:rsidRDefault="00000000" w:rsidRPr="00000000" w14:paraId="00000133">
      <w:pPr>
        <w:pBdr>
          <w:top w:space="0" w:sz="0" w:val="nil"/>
          <w:left w:space="0" w:sz="0" w:val="nil"/>
          <w:bottom w:space="0" w:sz="0" w:val="nil"/>
          <w:right w:space="0" w:sz="0" w:val="nil"/>
          <w:between w:color="000000" w:space="1" w:sz="4" w:val="single"/>
        </w:pBdr>
        <w:spacing w:line="240" w:lineRule="auto"/>
        <w:ind w:left="0" w:hanging="2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41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001"/>
        <w:gridCol w:w="2659"/>
        <w:gridCol w:w="2160"/>
        <w:gridCol w:w="2890"/>
        <w:gridCol w:w="2400"/>
        <w:tblGridChange w:id="0">
          <w:tblGrid>
            <w:gridCol w:w="4001"/>
            <w:gridCol w:w="2659"/>
            <w:gridCol w:w="2160"/>
            <w:gridCol w:w="2890"/>
            <w:gridCol w:w="24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Cíl vyučovací hodiny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(konkretizovaný výstup)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Téma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(konkretizované učivo)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Zařazená průřezová témata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Zaměření na rozvíjení klíčových kompetencí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Metody, formy práce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pomůcky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ČERVEN</w:t>
            </w:r>
            <w:r w:rsidDel="00000000" w:rsidR="00000000" w:rsidRPr="00000000">
              <w:rPr>
                <w:color w:val="000000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F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Shlédne video s porozuměním - údaje o životě</w:t>
            </w:r>
          </w:p>
          <w:p w:rsidR="00000000" w:rsidDel="00000000" w:rsidP="00000000" w:rsidRDefault="00000000" w:rsidRPr="00000000" w14:paraId="00000140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Porozumí slyšenému i čtenému textu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o známé osobě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Píše životopis podle postupu</w:t>
            </w:r>
          </w:p>
          <w:p w:rsidR="00000000" w:rsidDel="00000000" w:rsidP="00000000" w:rsidRDefault="00000000" w:rsidRPr="00000000" w14:paraId="00000142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Prezentuje projekt o známé osobnosti</w:t>
            </w:r>
          </w:p>
          <w:p w:rsidR="00000000" w:rsidDel="00000000" w:rsidP="00000000" w:rsidRDefault="00000000" w:rsidRPr="00000000" w14:paraId="00000143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Tvoří věty v minulém čase prostém</w:t>
            </w:r>
          </w:p>
          <w:p w:rsidR="00000000" w:rsidDel="00000000" w:rsidP="00000000" w:rsidRDefault="00000000" w:rsidRPr="00000000" w14:paraId="00000144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Porozumí čtenému textu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Hraje hry k upevnění probrané slovní zásoby a gramatiky</w:t>
            </w:r>
          </w:p>
          <w:p w:rsidR="00000000" w:rsidDel="00000000" w:rsidP="00000000" w:rsidRDefault="00000000" w:rsidRPr="00000000" w14:paraId="000001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Slovní zásoba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opakování slovní zásoby </w:t>
            </w:r>
          </w:p>
          <w:p w:rsidR="00000000" w:rsidDel="00000000" w:rsidP="00000000" w:rsidRDefault="00000000" w:rsidRPr="00000000" w14:paraId="000001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Gramatika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upevnění probrané gramatiky</w:t>
            </w:r>
          </w:p>
          <w:p w:rsidR="00000000" w:rsidDel="00000000" w:rsidP="00000000" w:rsidRDefault="00000000" w:rsidRPr="00000000" w14:paraId="000001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shrnutí probraných časů</w:t>
            </w:r>
          </w:p>
          <w:p w:rsidR="00000000" w:rsidDel="00000000" w:rsidP="00000000" w:rsidRDefault="00000000" w:rsidRPr="00000000" w14:paraId="000001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Komunikativní situace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vypracuje projekt o osobnosti z různých zemích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k řešení problémů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nterpretuje získané poznatky a obhajuje své závěry</w:t>
            </w:r>
          </w:p>
          <w:p w:rsidR="00000000" w:rsidDel="00000000" w:rsidP="00000000" w:rsidRDefault="00000000" w:rsidRPr="00000000" w14:paraId="000001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Komunikace sociální a personální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yužívá zpětnou vazbu pro své další jednání</w:t>
            </w:r>
          </w:p>
          <w:p w:rsidR="00000000" w:rsidDel="00000000" w:rsidP="00000000" w:rsidRDefault="00000000" w:rsidRPr="00000000" w14:paraId="000001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Kompetence pracovní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 základě hodnocení práce pojmenuje příčiny úspěchu i neúspěchu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ozorování, diskuse, didaktické hry</w:t>
            </w:r>
          </w:p>
          <w:p w:rsidR="00000000" w:rsidDel="00000000" w:rsidP="00000000" w:rsidRDefault="00000000" w:rsidRPr="00000000" w14:paraId="000001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6" w:top="568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cs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Standardnpsmoodstavce" w:default="1">
    <w:name w:val="Default Paragraph Font"/>
    <w:uiPriority w:val="1"/>
    <w:semiHidden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Hypertextovodkaz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styleId="Mkatabulky">
    <w:name w:val="Table Grid"/>
    <w:basedOn w:val="Normlntabulka"/>
    <w:pPr>
      <w:suppressAutoHyphens w:val="1"/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</w:rPr>
    <w:tblPr>
      <w:tblInd w:w="0.0" w:type="nil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Bezmezer">
    <w:name w:val="No Spacing"/>
    <w:uiPriority w:val="1"/>
    <w:qFormat w:val="1"/>
    <w:rsid w:val="00875CC5"/>
    <w:pPr>
      <w:suppressAutoHyphens w:val="1"/>
      <w:ind w:left="-1" w:leftChars="-1" w:hangingChars="1"/>
      <w:textDirection w:val="btLr"/>
      <w:textAlignment w:val="top"/>
      <w:outlineLvl w:val="0"/>
    </w:pPr>
    <w:rPr>
      <w:position w:val="-1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tqHjZ74iRDy8YCg8DZ6wY42d7A==">CgMxLjAyDmguamJnZjJjdzd3ZWNuMghoLmdqZGd4czIOaC4yZWRiNXU4NnV3NG0yDmgudjE1dndtdnE1cTIzOAByITF2a2YydHlyN0JNTGF5X19EbGNMaldCaUVzVV9aWXF2NQ==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2023-09-01T09:58:00Z</dcterms:created>
  <dc:creator>Jitka Kindlová</dc:creator>
</cp:coreProperties>
</file>